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88" w:rsidRDefault="00790288" w:rsidP="00790288">
      <w:pPr>
        <w:pStyle w:val="Titre1"/>
        <w:jc w:val="center"/>
      </w:pPr>
      <w:r>
        <w:t>Motion adoptée par les personnels du collège Croix d’Argent de Montpellier à l’unanimité (14 pour) mardi 19 novembre, avec les syndicats SNES SNE</w:t>
      </w:r>
      <w:r>
        <w:t>P FSU, SN FO LC</w:t>
      </w:r>
      <w:bookmarkStart w:id="0" w:name="_GoBack"/>
      <w:bookmarkEnd w:id="0"/>
      <w:r>
        <w:t>, Sud Education.</w:t>
      </w:r>
    </w:p>
    <w:p w:rsidR="00790288" w:rsidRDefault="00790288" w:rsidP="00790288">
      <w:pPr>
        <w:pStyle w:val="Standard"/>
        <w:jc w:val="both"/>
        <w:rPr>
          <w:rFonts w:ascii="Calibri" w:hAnsi="Calibri"/>
        </w:rPr>
      </w:pPr>
    </w:p>
    <w:p w:rsidR="00790288" w:rsidRDefault="00790288" w:rsidP="00790288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Non au projet de réforme des retraites, maintien de notre Code des pensions.</w:t>
      </w:r>
    </w:p>
    <w:p w:rsidR="00790288" w:rsidRDefault="00790288" w:rsidP="00790288">
      <w:pPr>
        <w:pStyle w:val="Standard"/>
        <w:jc w:val="center"/>
        <w:rPr>
          <w:rFonts w:ascii="Calibri" w:hAnsi="Calibri"/>
        </w:rPr>
      </w:pPr>
    </w:p>
    <w:p w:rsidR="00790288" w:rsidRDefault="00790288" w:rsidP="0079028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Dans les transports, (RATP, SNCF), s’appuyant sur un taux de grévistes de 90% à la RATP en septembre, plusieurs organisations syndicales ont appelé à la grève à partir du 5 décembre. Elles demandent le retrait du projet Delevoye, repris par le président Macron, de réforme des retraites. La CGT, FO, Solidaires et la FSU, avec les organisations de jeunesse appellent quant à eux à une journée de grève interprofessionnelle contre ce même projet.</w:t>
      </w:r>
    </w:p>
    <w:p w:rsidR="00790288" w:rsidRDefault="00790288" w:rsidP="00790288">
      <w:pPr>
        <w:pStyle w:val="Standard"/>
        <w:jc w:val="both"/>
        <w:rPr>
          <w:rFonts w:ascii="Calibri" w:hAnsi="Calibri"/>
        </w:rPr>
      </w:pPr>
    </w:p>
    <w:p w:rsidR="00790288" w:rsidRDefault="00790288" w:rsidP="00790288">
      <w:pPr>
        <w:pStyle w:val="Standard"/>
        <w:jc w:val="both"/>
        <w:rPr>
          <w:rFonts w:ascii="Calibri" w:hAnsi="Calibri"/>
        </w:rPr>
      </w:pPr>
    </w:p>
    <w:p w:rsidR="00790288" w:rsidRDefault="00790288" w:rsidP="00790288">
      <w:pPr>
        <w:pStyle w:val="Standard"/>
        <w:jc w:val="both"/>
      </w:pPr>
      <w:r>
        <w:rPr>
          <w:rFonts w:ascii="Calibri" w:hAnsi="Calibri"/>
          <w:b/>
        </w:rPr>
        <w:t>Parce que les appels à la reconduite de la grève, dans les transports puis dans d’autre secteurs, ouvrent la perspective d’un rapport de force susceptible d’ébranler le gouvernement et de gagner, nous serons en grève à partir du 5 décembre et nous appelons l’ensemble des personnels du collège à se mettre massivement en grève pour le retrait du projet de réforme Macron-Delevoye, pour le maintien du Code des pensions.</w:t>
      </w:r>
    </w:p>
    <w:p w:rsidR="00790288" w:rsidRDefault="00790288" w:rsidP="00790288">
      <w:pPr>
        <w:pStyle w:val="Standard"/>
        <w:ind w:firstLine="709"/>
        <w:jc w:val="both"/>
        <w:rPr>
          <w:rFonts w:ascii="Calibri" w:hAnsi="Calibri"/>
        </w:rPr>
      </w:pPr>
    </w:p>
    <w:p w:rsidR="00790288" w:rsidRDefault="00790288" w:rsidP="00790288">
      <w:pPr>
        <w:pStyle w:val="Standard"/>
        <w:ind w:firstLine="709"/>
        <w:jc w:val="both"/>
        <w:rPr>
          <w:rFonts w:ascii="Calibri" w:hAnsi="Calibri"/>
        </w:rPr>
      </w:pPr>
    </w:p>
    <w:p w:rsidR="00790288" w:rsidRDefault="00790288" w:rsidP="00790288">
      <w:pPr>
        <w:pStyle w:val="Standard"/>
        <w:ind w:firstLine="709"/>
        <w:jc w:val="both"/>
      </w:pPr>
      <w:r>
        <w:rPr>
          <w:rFonts w:ascii="Calibri" w:hAnsi="Calibri"/>
          <w:b/>
        </w:rPr>
        <w:t>Nous avons décidé :</w:t>
      </w:r>
    </w:p>
    <w:p w:rsidR="00790288" w:rsidRDefault="00790288" w:rsidP="00790288">
      <w:pPr>
        <w:pStyle w:val="Paragraphedeliste"/>
        <w:numPr>
          <w:ilvl w:val="0"/>
          <w:numId w:val="2"/>
        </w:numPr>
        <w:spacing w:after="0"/>
        <w:ind w:hanging="360"/>
        <w:jc w:val="both"/>
      </w:pPr>
      <w:r>
        <w:rPr>
          <w:rFonts w:ascii="Calibri" w:hAnsi="Calibri"/>
          <w:b/>
        </w:rPr>
        <w:t>de nous réunir en AG jeudi 5 décembre à 8h20 au collège pour décider ensemble des suites, particulièrement de la reconduction de la grève le 6 décembre si nous estimons que les conditions sont réunies,</w:t>
      </w:r>
    </w:p>
    <w:p w:rsidR="00790288" w:rsidRDefault="00790288" w:rsidP="00790288">
      <w:pPr>
        <w:pStyle w:val="Paragraphedeliste"/>
        <w:numPr>
          <w:ilvl w:val="0"/>
          <w:numId w:val="3"/>
        </w:numPr>
        <w:spacing w:after="0"/>
        <w:ind w:hanging="360"/>
        <w:jc w:val="both"/>
      </w:pPr>
      <w:r>
        <w:rPr>
          <w:rFonts w:ascii="Calibri" w:hAnsi="Calibri"/>
          <w:b/>
        </w:rPr>
        <w:t xml:space="preserve">d’envoyer des délégués à l’AG qui se tiendra l’après-midi du 5 décembre à Montpellier à </w:t>
      </w:r>
      <w:proofErr w:type="gramStart"/>
      <w:r>
        <w:rPr>
          <w:rFonts w:ascii="Calibri" w:hAnsi="Calibri"/>
          <w:b/>
        </w:rPr>
        <w:t>14h.,</w:t>
      </w:r>
      <w:proofErr w:type="gramEnd"/>
    </w:p>
    <w:p w:rsidR="00790288" w:rsidRDefault="00790288" w:rsidP="00790288">
      <w:pPr>
        <w:pStyle w:val="Paragraphedeliste"/>
        <w:numPr>
          <w:ilvl w:val="0"/>
          <w:numId w:val="3"/>
        </w:numPr>
        <w:spacing w:after="0"/>
        <w:ind w:hanging="360"/>
        <w:jc w:val="both"/>
      </w:pPr>
      <w:r>
        <w:rPr>
          <w:rFonts w:ascii="Calibri" w:hAnsi="Calibri"/>
          <w:b/>
        </w:rPr>
        <w:t>de déposer une demande d’heure d’information syndicale le vendredi 6 décembre au matin pour échanger et pour nous organiser,</w:t>
      </w:r>
    </w:p>
    <w:p w:rsidR="00790288" w:rsidRDefault="00790288" w:rsidP="00790288">
      <w:pPr>
        <w:pStyle w:val="Paragraphedeliste"/>
        <w:numPr>
          <w:ilvl w:val="0"/>
          <w:numId w:val="3"/>
        </w:numPr>
        <w:spacing w:after="0"/>
        <w:ind w:hanging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de faire connaître cette motion à nos collègues, de la faire circuler auprès de collègues d’autres établissements, de la transmettre à nos organisations syndicales, aux collègues de l’AG </w:t>
      </w:r>
      <w:proofErr w:type="spellStart"/>
      <w:r>
        <w:rPr>
          <w:rFonts w:ascii="Calibri" w:hAnsi="Calibri"/>
          <w:b/>
        </w:rPr>
        <w:t>Educ</w:t>
      </w:r>
      <w:proofErr w:type="spellEnd"/>
      <w:r>
        <w:rPr>
          <w:rFonts w:ascii="Calibri" w:hAnsi="Calibri"/>
          <w:b/>
        </w:rPr>
        <w:t xml:space="preserve"> qui s’est construite au printemps dernier.</w:t>
      </w:r>
    </w:p>
    <w:p w:rsidR="00790288" w:rsidRDefault="00790288" w:rsidP="00790288">
      <w:pPr>
        <w:pStyle w:val="Paragraphedeliste"/>
        <w:spacing w:after="0"/>
        <w:ind w:left="0"/>
        <w:jc w:val="both"/>
        <w:rPr>
          <w:rFonts w:ascii="Calibri" w:hAnsi="Calibri"/>
          <w:b/>
        </w:rPr>
      </w:pPr>
    </w:p>
    <w:p w:rsidR="008F40F4" w:rsidRDefault="008F40F4"/>
    <w:sectPr w:rsidR="008F4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A155B"/>
    <w:multiLevelType w:val="multilevel"/>
    <w:tmpl w:val="F20AF900"/>
    <w:styleLink w:val="WWNum1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88"/>
    <w:rsid w:val="00790288"/>
    <w:rsid w:val="008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90288"/>
    <w:pPr>
      <w:keepNext/>
      <w:keepLines/>
      <w:widowControl w:val="0"/>
      <w:suppressAutoHyphens/>
      <w:autoSpaceDN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5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0288"/>
    <w:rPr>
      <w:rFonts w:ascii="Cambria" w:eastAsia="Times New Roman" w:hAnsi="Cambria" w:cs="Times New Roman"/>
      <w:b/>
      <w:bCs/>
      <w:color w:val="365F91"/>
      <w:kern w:val="3"/>
      <w:sz w:val="28"/>
      <w:szCs w:val="25"/>
      <w:lang w:eastAsia="zh-CN" w:bidi="hi-IN"/>
    </w:rPr>
  </w:style>
  <w:style w:type="paragraph" w:customStyle="1" w:styleId="Standard">
    <w:name w:val="Standard"/>
    <w:rsid w:val="0079028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Standard"/>
    <w:qFormat/>
    <w:rsid w:val="00790288"/>
    <w:pPr>
      <w:spacing w:after="200"/>
      <w:ind w:left="720"/>
    </w:pPr>
  </w:style>
  <w:style w:type="numbering" w:customStyle="1" w:styleId="WWNum1">
    <w:name w:val="WWNum1"/>
    <w:rsid w:val="0079028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90288"/>
    <w:pPr>
      <w:keepNext/>
      <w:keepLines/>
      <w:widowControl w:val="0"/>
      <w:suppressAutoHyphens/>
      <w:autoSpaceDN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5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0288"/>
    <w:rPr>
      <w:rFonts w:ascii="Cambria" w:eastAsia="Times New Roman" w:hAnsi="Cambria" w:cs="Times New Roman"/>
      <w:b/>
      <w:bCs/>
      <w:color w:val="365F91"/>
      <w:kern w:val="3"/>
      <w:sz w:val="28"/>
      <w:szCs w:val="25"/>
      <w:lang w:eastAsia="zh-CN" w:bidi="hi-IN"/>
    </w:rPr>
  </w:style>
  <w:style w:type="paragraph" w:customStyle="1" w:styleId="Standard">
    <w:name w:val="Standard"/>
    <w:rsid w:val="0079028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Standard"/>
    <w:qFormat/>
    <w:rsid w:val="00790288"/>
    <w:pPr>
      <w:spacing w:after="200"/>
      <w:ind w:left="720"/>
    </w:pPr>
  </w:style>
  <w:style w:type="numbering" w:customStyle="1" w:styleId="WWNum1">
    <w:name w:val="WWNum1"/>
    <w:rsid w:val="0079028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2019-11-20T07:06:00Z</dcterms:created>
  <dcterms:modified xsi:type="dcterms:W3CDTF">2019-11-20T07:07:00Z</dcterms:modified>
</cp:coreProperties>
</file>